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989"/>
        <w:gridCol w:w="5450"/>
      </w:tblGrid>
      <w:tr w:rsidR="00897D7D" w:rsidRPr="005A5AA7" w:rsidTr="000A6F81">
        <w:tc>
          <w:tcPr>
            <w:tcW w:w="4989" w:type="dxa"/>
          </w:tcPr>
          <w:p w:rsidR="00897D7D" w:rsidRPr="00102EC3" w:rsidRDefault="00897D7D" w:rsidP="006A0D50">
            <w:pPr>
              <w:spacing w:line="240" w:lineRule="auto"/>
              <w:ind w:left="-274" w:firstLine="274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102EC3">
              <w:rPr>
                <w:rFonts w:ascii="Times New Roman" w:hAnsi="Times New Roman"/>
                <w:b/>
                <w:spacing w:val="-12"/>
                <w:sz w:val="26"/>
                <w:szCs w:val="26"/>
                <w:lang w:val="nl-NL"/>
              </w:rPr>
              <w:t>HỘI LIÊN HIỆP PHỤ NỮ</w:t>
            </w:r>
            <w:r w:rsidRPr="00102EC3">
              <w:rPr>
                <w:rFonts w:ascii="Times New Roman" w:hAnsi="Times New Roman"/>
                <w:spacing w:val="-12"/>
                <w:sz w:val="26"/>
                <w:szCs w:val="26"/>
                <w:lang w:val="nl-NL"/>
              </w:rPr>
              <w:t xml:space="preserve"> </w:t>
            </w:r>
            <w:r w:rsidRPr="00102EC3">
              <w:rPr>
                <w:rFonts w:ascii="Times New Roman" w:hAnsi="Times New Roman"/>
                <w:b/>
                <w:spacing w:val="-12"/>
                <w:sz w:val="26"/>
                <w:szCs w:val="26"/>
                <w:lang w:val="nl-NL"/>
              </w:rPr>
              <w:t>TỈNH BẮC NINH</w:t>
            </w:r>
          </w:p>
          <w:p w:rsidR="00897D7D" w:rsidRPr="005A5AA7" w:rsidRDefault="00897D7D" w:rsidP="006A0D50">
            <w:pPr>
              <w:spacing w:line="240" w:lineRule="auto"/>
              <w:ind w:firstLine="2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5AA7">
              <w:rPr>
                <w:rFonts w:ascii="Times New Roman" w:hAnsi="Times New Roman"/>
                <w:b/>
                <w:sz w:val="26"/>
                <w:szCs w:val="26"/>
              </w:rPr>
              <w:t>BAN THƯỜNG VỤ</w:t>
            </w:r>
          </w:p>
          <w:p w:rsidR="00897D7D" w:rsidRPr="005A5AA7" w:rsidRDefault="00B3529F" w:rsidP="006A0D50">
            <w:pPr>
              <w:ind w:firstLine="2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E1F61F" wp14:editId="55ABE857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11430</wp:posOffset>
                      </wp:positionV>
                      <wp:extent cx="1038225" cy="0"/>
                      <wp:effectExtent l="8890" t="11430" r="10160" b="76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pt,.9pt" to="163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"/>
                  </w:pict>
                </mc:Fallback>
              </mc:AlternateContent>
            </w:r>
          </w:p>
          <w:p w:rsidR="00897D7D" w:rsidRDefault="00897D7D" w:rsidP="006A0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A5AA7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317DD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7947EE">
              <w:rPr>
                <w:rFonts w:ascii="Times New Roman" w:hAnsi="Times New Roman"/>
                <w:sz w:val="26"/>
                <w:szCs w:val="26"/>
              </w:rPr>
              <w:t>517</w:t>
            </w:r>
            <w:r w:rsidR="00317DD7">
              <w:rPr>
                <w:rFonts w:ascii="Times New Roman" w:hAnsi="Times New Roman"/>
                <w:sz w:val="26"/>
                <w:szCs w:val="26"/>
              </w:rPr>
              <w:t>/CV</w:t>
            </w:r>
            <w:r w:rsidRPr="005A5AA7">
              <w:rPr>
                <w:rFonts w:ascii="Times New Roman" w:hAnsi="Times New Roman"/>
                <w:sz w:val="26"/>
                <w:szCs w:val="26"/>
              </w:rPr>
              <w:t>-BTV</w:t>
            </w:r>
          </w:p>
          <w:p w:rsidR="006A0D50" w:rsidRPr="006A0D50" w:rsidRDefault="006A0D50" w:rsidP="006A0D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0D50">
              <w:rPr>
                <w:rFonts w:ascii="Times New Roman" w:hAnsi="Times New Roman"/>
                <w:i/>
                <w:sz w:val="24"/>
                <w:szCs w:val="24"/>
              </w:rPr>
              <w:t xml:space="preserve">V/v </w:t>
            </w:r>
            <w:proofErr w:type="spellStart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>triển</w:t>
            </w:r>
            <w:proofErr w:type="spellEnd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>khai</w:t>
            </w:r>
            <w:proofErr w:type="spellEnd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>tác</w:t>
            </w:r>
            <w:proofErr w:type="spellEnd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>trật</w:t>
            </w:r>
            <w:proofErr w:type="spellEnd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>tự</w:t>
            </w:r>
            <w:proofErr w:type="spellEnd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 xml:space="preserve"> an </w:t>
            </w:r>
            <w:proofErr w:type="spellStart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>toàn</w:t>
            </w:r>
            <w:proofErr w:type="spellEnd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>giao</w:t>
            </w:r>
            <w:proofErr w:type="spellEnd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>thông</w:t>
            </w:r>
            <w:proofErr w:type="spellEnd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6A0D50">
              <w:rPr>
                <w:rFonts w:ascii="Times New Roman" w:hAnsi="Times New Roman"/>
                <w:i/>
                <w:sz w:val="24"/>
                <w:szCs w:val="24"/>
              </w:rPr>
              <w:t xml:space="preserve"> 2019</w:t>
            </w:r>
          </w:p>
        </w:tc>
        <w:tc>
          <w:tcPr>
            <w:tcW w:w="5450" w:type="dxa"/>
          </w:tcPr>
          <w:p w:rsidR="00897D7D" w:rsidRPr="005A5AA7" w:rsidRDefault="00897D7D" w:rsidP="000A6F81">
            <w:pPr>
              <w:spacing w:line="24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5A5AA7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CỘNG HOÀ XÃ HỘI CHỦ NGHĨA VIỆT NAM</w:t>
            </w:r>
          </w:p>
          <w:p w:rsidR="00897D7D" w:rsidRPr="005A5AA7" w:rsidRDefault="00897D7D" w:rsidP="000A6F8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A5AA7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5A5A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5AA7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5A5AA7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5A5AA7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5A5AA7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5A5AA7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5A5A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A5AA7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897D7D" w:rsidRPr="005A5AA7" w:rsidRDefault="00B3529F" w:rsidP="000A6F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660525" cy="0"/>
                      <wp:effectExtent l="9525" t="9525" r="6350" b="95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0" to="19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Fk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>
                      <wp:extent cx="253365" cy="241935"/>
                      <wp:effectExtent l="0" t="0" r="3810" b="0"/>
                      <wp:docPr id="6" name="Canva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" o:spid="_x0000_s1026" editas="canvas" style="width:19.95pt;height:19.05pt;mso-position-horizontal-relative:char;mso-position-vertical-relative:line" coordsize="25336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CmG/NsAAAADAQAADwAAAAAAAAAAAAAAAABjAwAAZHJzL2Rvd25y&#10;ZXYueG1sUEsFBgAAAAAEAAQA8wAAAGsEAAAAAA==&#10;">
                      <v:shape id="_x0000_s1027" type="#_x0000_t75" style="position:absolute;width:253365;height:24193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897D7D" w:rsidRPr="005A5AA7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897D7D" w:rsidRPr="005A5AA7" w:rsidRDefault="00897D7D" w:rsidP="007947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A5AA7">
              <w:rPr>
                <w:rFonts w:ascii="Times New Roman" w:hAnsi="Times New Roman"/>
                <w:i/>
                <w:sz w:val="26"/>
                <w:szCs w:val="26"/>
              </w:rPr>
              <w:t>Bắc</w:t>
            </w:r>
            <w:proofErr w:type="spellEnd"/>
            <w:r w:rsidRPr="005A5A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A5AA7">
              <w:rPr>
                <w:rFonts w:ascii="Times New Roman" w:hAnsi="Times New Roman"/>
                <w:i/>
                <w:sz w:val="26"/>
                <w:szCs w:val="26"/>
              </w:rPr>
              <w:t>Ninh</w:t>
            </w:r>
            <w:proofErr w:type="spellEnd"/>
            <w:r w:rsidRPr="005A5AA7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5A5AA7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5A5A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947EE"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Pr="005A5A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A5AA7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5A5A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17DD7">
              <w:rPr>
                <w:rFonts w:ascii="Times New Roman" w:hAnsi="Times New Roman"/>
                <w:i/>
                <w:sz w:val="26"/>
                <w:szCs w:val="26"/>
              </w:rPr>
              <w:t>03</w:t>
            </w:r>
            <w:r w:rsidRPr="005A5A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A5AA7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5A5AA7">
              <w:rPr>
                <w:rFonts w:ascii="Times New Roman" w:hAnsi="Times New Roman"/>
                <w:i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897D7D" w:rsidRPr="005A5AA7" w:rsidRDefault="00897D7D">
      <w:pPr>
        <w:rPr>
          <w:sz w:val="12"/>
        </w:rPr>
      </w:pPr>
    </w:p>
    <w:p w:rsidR="001E4EC3" w:rsidRDefault="001E4EC3" w:rsidP="00662A66">
      <w:pPr>
        <w:spacing w:line="312" w:lineRule="auto"/>
        <w:ind w:firstLine="6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17DD7" w:rsidRPr="00317DD7">
        <w:rPr>
          <w:rFonts w:ascii="Times New Roman" w:hAnsi="Times New Roman"/>
          <w:b/>
          <w:sz w:val="32"/>
          <w:szCs w:val="32"/>
        </w:rPr>
        <w:t>Kính</w:t>
      </w:r>
      <w:proofErr w:type="spellEnd"/>
      <w:r w:rsidR="00317DD7" w:rsidRPr="00317DD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17DD7" w:rsidRPr="00317DD7">
        <w:rPr>
          <w:rFonts w:ascii="Times New Roman" w:hAnsi="Times New Roman"/>
          <w:b/>
          <w:sz w:val="32"/>
          <w:szCs w:val="32"/>
        </w:rPr>
        <w:t>gửi</w:t>
      </w:r>
      <w:proofErr w:type="spellEnd"/>
      <w:r w:rsidR="00317DD7" w:rsidRPr="00317DD7">
        <w:rPr>
          <w:rFonts w:ascii="Times New Roman" w:hAnsi="Times New Roman"/>
          <w:sz w:val="32"/>
          <w:szCs w:val="32"/>
        </w:rPr>
        <w:t xml:space="preserve">: Ban </w:t>
      </w:r>
      <w:proofErr w:type="spellStart"/>
      <w:r w:rsidR="00317DD7" w:rsidRPr="00317DD7">
        <w:rPr>
          <w:rFonts w:ascii="Times New Roman" w:hAnsi="Times New Roman"/>
          <w:sz w:val="32"/>
          <w:szCs w:val="32"/>
        </w:rPr>
        <w:t>thường</w:t>
      </w:r>
      <w:proofErr w:type="spellEnd"/>
      <w:r w:rsidR="00317DD7" w:rsidRPr="00317D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7DD7" w:rsidRPr="00317DD7">
        <w:rPr>
          <w:rFonts w:ascii="Times New Roman" w:hAnsi="Times New Roman"/>
          <w:sz w:val="32"/>
          <w:szCs w:val="32"/>
        </w:rPr>
        <w:t>vụ</w:t>
      </w:r>
      <w:proofErr w:type="spellEnd"/>
      <w:r w:rsidR="00317DD7" w:rsidRPr="00317D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7DD7" w:rsidRPr="00317DD7">
        <w:rPr>
          <w:rFonts w:ascii="Times New Roman" w:hAnsi="Times New Roman"/>
          <w:sz w:val="32"/>
          <w:szCs w:val="32"/>
        </w:rPr>
        <w:t>Hội</w:t>
      </w:r>
      <w:proofErr w:type="spellEnd"/>
      <w:r w:rsidR="00317DD7" w:rsidRPr="00317DD7">
        <w:rPr>
          <w:rFonts w:ascii="Times New Roman" w:hAnsi="Times New Roman"/>
          <w:sz w:val="32"/>
          <w:szCs w:val="32"/>
        </w:rPr>
        <w:t xml:space="preserve"> LHPN </w:t>
      </w:r>
      <w:proofErr w:type="spellStart"/>
      <w:r w:rsidR="00317DD7" w:rsidRPr="00317DD7">
        <w:rPr>
          <w:rFonts w:ascii="Times New Roman" w:hAnsi="Times New Roman"/>
          <w:sz w:val="32"/>
          <w:szCs w:val="32"/>
        </w:rPr>
        <w:t>huyện</w:t>
      </w:r>
      <w:proofErr w:type="spellEnd"/>
      <w:r w:rsidR="00317DD7" w:rsidRPr="00317DD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17DD7" w:rsidRPr="00317DD7">
        <w:rPr>
          <w:rFonts w:ascii="Times New Roman" w:hAnsi="Times New Roman"/>
          <w:sz w:val="32"/>
          <w:szCs w:val="32"/>
        </w:rPr>
        <w:t>thị</w:t>
      </w:r>
      <w:proofErr w:type="spellEnd"/>
      <w:r w:rsidR="00317DD7" w:rsidRPr="00317D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7DD7" w:rsidRPr="00317DD7">
        <w:rPr>
          <w:rFonts w:ascii="Times New Roman" w:hAnsi="Times New Roman"/>
          <w:sz w:val="32"/>
          <w:szCs w:val="32"/>
        </w:rPr>
        <w:t>xã</w:t>
      </w:r>
      <w:proofErr w:type="spellEnd"/>
      <w:r w:rsidR="00317DD7" w:rsidRPr="00317DD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17DD7" w:rsidRPr="00317DD7">
        <w:rPr>
          <w:rFonts w:ascii="Times New Roman" w:hAnsi="Times New Roman"/>
          <w:sz w:val="32"/>
          <w:szCs w:val="32"/>
        </w:rPr>
        <w:t>thành</w:t>
      </w:r>
      <w:proofErr w:type="spellEnd"/>
      <w:r w:rsidR="00317DD7" w:rsidRPr="00317D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17DD7" w:rsidRPr="00317DD7">
        <w:rPr>
          <w:rFonts w:ascii="Times New Roman" w:hAnsi="Times New Roman"/>
          <w:sz w:val="32"/>
          <w:szCs w:val="32"/>
        </w:rPr>
        <w:t>phố</w:t>
      </w:r>
      <w:proofErr w:type="spellEnd"/>
      <w:r w:rsidR="00317DD7" w:rsidRPr="00317DD7">
        <w:rPr>
          <w:rFonts w:ascii="Times New Roman" w:hAnsi="Times New Roman"/>
          <w:sz w:val="32"/>
          <w:szCs w:val="32"/>
        </w:rPr>
        <w:t>.</w:t>
      </w:r>
    </w:p>
    <w:p w:rsidR="00662A66" w:rsidRPr="00662A66" w:rsidRDefault="00662A66" w:rsidP="00662A66">
      <w:pPr>
        <w:spacing w:line="312" w:lineRule="auto"/>
        <w:ind w:firstLine="634"/>
        <w:rPr>
          <w:rFonts w:ascii="Times New Roman" w:hAnsi="Times New Roman"/>
          <w:sz w:val="28"/>
          <w:szCs w:val="28"/>
        </w:rPr>
      </w:pPr>
    </w:p>
    <w:p w:rsidR="00C61C60" w:rsidRDefault="00C61C60" w:rsidP="00317DD7">
      <w:pPr>
        <w:spacing w:line="312" w:lineRule="auto"/>
        <w:ind w:firstLine="6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Nhằm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nâng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hóa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cực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113C">
        <w:rPr>
          <w:rFonts w:ascii="Times New Roman" w:hAnsi="Times New Roman"/>
          <w:sz w:val="28"/>
          <w:szCs w:val="28"/>
        </w:rPr>
        <w:t>cán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bộ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113C">
        <w:rPr>
          <w:rFonts w:ascii="Times New Roman" w:hAnsi="Times New Roman"/>
          <w:sz w:val="28"/>
          <w:szCs w:val="28"/>
        </w:rPr>
        <w:t>hội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viên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113C">
        <w:rPr>
          <w:rFonts w:ascii="Times New Roman" w:hAnsi="Times New Roman"/>
          <w:sz w:val="28"/>
          <w:szCs w:val="28"/>
        </w:rPr>
        <w:t>phụ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nữ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tham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gia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đảm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bảo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trật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tự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5F113C">
        <w:rPr>
          <w:rFonts w:ascii="Times New Roman" w:hAnsi="Times New Roman"/>
          <w:sz w:val="28"/>
          <w:szCs w:val="28"/>
        </w:rPr>
        <w:t>toàn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giao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thông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113C">
        <w:rPr>
          <w:rFonts w:ascii="Times New Roman" w:hAnsi="Times New Roman"/>
          <w:sz w:val="28"/>
          <w:szCs w:val="28"/>
        </w:rPr>
        <w:t>lồng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ghép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với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các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hoạt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động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của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Hội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để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thực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hiện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có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chủ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 w:rsidRPr="00662A66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="005F113C" w:rsidRPr="00662A66">
        <w:rPr>
          <w:rFonts w:ascii="Times New Roman" w:hAnsi="Times New Roman"/>
          <w:i/>
          <w:sz w:val="28"/>
          <w:szCs w:val="28"/>
        </w:rPr>
        <w:t xml:space="preserve"> “An </w:t>
      </w:r>
      <w:proofErr w:type="spellStart"/>
      <w:r w:rsidR="005F113C" w:rsidRPr="00662A66">
        <w:rPr>
          <w:rFonts w:ascii="Times New Roman" w:hAnsi="Times New Roman"/>
          <w:i/>
          <w:sz w:val="28"/>
          <w:szCs w:val="28"/>
        </w:rPr>
        <w:t>toàn</w:t>
      </w:r>
      <w:proofErr w:type="spellEnd"/>
      <w:r w:rsidR="005F113C" w:rsidRPr="00662A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F113C" w:rsidRPr="00662A66">
        <w:rPr>
          <w:rFonts w:ascii="Times New Roman" w:hAnsi="Times New Roman"/>
          <w:i/>
          <w:sz w:val="28"/>
          <w:szCs w:val="28"/>
        </w:rPr>
        <w:t>cho</w:t>
      </w:r>
      <w:proofErr w:type="spellEnd"/>
      <w:r w:rsidR="005F113C" w:rsidRPr="00662A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F113C" w:rsidRPr="00662A66">
        <w:rPr>
          <w:rFonts w:ascii="Times New Roman" w:hAnsi="Times New Roman"/>
          <w:i/>
          <w:sz w:val="28"/>
          <w:szCs w:val="28"/>
        </w:rPr>
        <w:t>phụ</w:t>
      </w:r>
      <w:proofErr w:type="spellEnd"/>
      <w:r w:rsidR="005F113C" w:rsidRPr="00662A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F113C" w:rsidRPr="00662A66">
        <w:rPr>
          <w:rFonts w:ascii="Times New Roman" w:hAnsi="Times New Roman"/>
          <w:i/>
          <w:sz w:val="28"/>
          <w:szCs w:val="28"/>
        </w:rPr>
        <w:t>nữ</w:t>
      </w:r>
      <w:proofErr w:type="spellEnd"/>
      <w:r w:rsidR="005F113C" w:rsidRPr="00662A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F113C" w:rsidRPr="00662A66">
        <w:rPr>
          <w:rFonts w:ascii="Times New Roman" w:hAnsi="Times New Roman"/>
          <w:i/>
          <w:sz w:val="28"/>
          <w:szCs w:val="28"/>
        </w:rPr>
        <w:t>và</w:t>
      </w:r>
      <w:proofErr w:type="spellEnd"/>
      <w:r w:rsidR="005F113C" w:rsidRPr="00662A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F113C" w:rsidRPr="00662A66">
        <w:rPr>
          <w:rFonts w:ascii="Times New Roman" w:hAnsi="Times New Roman"/>
          <w:i/>
          <w:sz w:val="28"/>
          <w:szCs w:val="28"/>
        </w:rPr>
        <w:t>trẻ</w:t>
      </w:r>
      <w:proofErr w:type="spellEnd"/>
      <w:r w:rsidR="005F113C" w:rsidRPr="00662A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F113C" w:rsidRPr="00662A66">
        <w:rPr>
          <w:rFonts w:ascii="Times New Roman" w:hAnsi="Times New Roman"/>
          <w:i/>
          <w:sz w:val="28"/>
          <w:szCs w:val="28"/>
        </w:rPr>
        <w:t>em</w:t>
      </w:r>
      <w:proofErr w:type="spellEnd"/>
      <w:r w:rsidR="005F113C" w:rsidRPr="00662A66">
        <w:rPr>
          <w:rFonts w:ascii="Times New Roman" w:hAnsi="Times New Roman"/>
          <w:i/>
          <w:sz w:val="28"/>
          <w:szCs w:val="28"/>
        </w:rPr>
        <w:t>”</w:t>
      </w:r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góp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phần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cùng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tỉnh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giảm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thiểu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tai </w:t>
      </w:r>
      <w:proofErr w:type="spellStart"/>
      <w:r w:rsidR="005F113C">
        <w:rPr>
          <w:rFonts w:ascii="Times New Roman" w:hAnsi="Times New Roman"/>
          <w:sz w:val="28"/>
          <w:szCs w:val="28"/>
        </w:rPr>
        <w:t>nạn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giao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thông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trên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cả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="005F113C">
        <w:rPr>
          <w:rFonts w:ascii="Times New Roman" w:hAnsi="Times New Roman"/>
          <w:sz w:val="28"/>
          <w:szCs w:val="28"/>
        </w:rPr>
        <w:t>tiêu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chí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số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vụ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113C">
        <w:rPr>
          <w:rFonts w:ascii="Times New Roman" w:hAnsi="Times New Roman"/>
          <w:sz w:val="28"/>
          <w:szCs w:val="28"/>
        </w:rPr>
        <w:t>số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người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chết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và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bị</w:t>
      </w:r>
      <w:proofErr w:type="spellEnd"/>
      <w:r w:rsidR="005F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13C">
        <w:rPr>
          <w:rFonts w:ascii="Times New Roman" w:hAnsi="Times New Roman"/>
          <w:sz w:val="28"/>
          <w:szCs w:val="28"/>
        </w:rPr>
        <w:t>thương</w:t>
      </w:r>
      <w:proofErr w:type="spellEnd"/>
      <w:r w:rsidR="005F113C">
        <w:rPr>
          <w:rFonts w:ascii="Times New Roman" w:hAnsi="Times New Roman"/>
          <w:sz w:val="28"/>
          <w:szCs w:val="28"/>
        </w:rPr>
        <w:t>.</w:t>
      </w:r>
    </w:p>
    <w:p w:rsidR="00317DD7" w:rsidRDefault="005F113C" w:rsidP="00662A66">
      <w:pPr>
        <w:spacing w:line="312" w:lineRule="auto"/>
        <w:ind w:firstLine="634"/>
        <w:rPr>
          <w:rFonts w:ascii="Times New Roman" w:hAnsi="Times New Roman"/>
          <w:sz w:val="28"/>
          <w:szCs w:val="28"/>
        </w:rPr>
      </w:pPr>
      <w:proofErr w:type="spellStart"/>
      <w:r w:rsidRPr="00317DD7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2699/CV-ĐCT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22/2/2019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LHPN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D50">
        <w:rPr>
          <w:rFonts w:ascii="Times New Roman" w:hAnsi="Times New Roman"/>
          <w:sz w:val="28"/>
          <w:szCs w:val="28"/>
        </w:rPr>
        <w:t>an</w:t>
      </w:r>
      <w:proofErr w:type="gram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toàn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giao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thông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năm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2019</w:t>
      </w:r>
      <w:r w:rsidR="00662A66">
        <w:rPr>
          <w:rFonts w:ascii="Times New Roman" w:hAnsi="Times New Roman"/>
          <w:sz w:val="28"/>
          <w:szCs w:val="28"/>
        </w:rPr>
        <w:t xml:space="preserve">. </w:t>
      </w:r>
      <w:r w:rsidR="00C61C60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="00C61C60">
        <w:rPr>
          <w:rFonts w:ascii="Times New Roman" w:hAnsi="Times New Roman"/>
          <w:sz w:val="28"/>
          <w:szCs w:val="28"/>
        </w:rPr>
        <w:t>thường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vụ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Hội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LHPN </w:t>
      </w:r>
      <w:proofErr w:type="spellStart"/>
      <w:r w:rsidR="00C61C60">
        <w:rPr>
          <w:rFonts w:ascii="Times New Roman" w:hAnsi="Times New Roman"/>
          <w:sz w:val="28"/>
          <w:szCs w:val="28"/>
        </w:rPr>
        <w:t>tỉ</w:t>
      </w:r>
      <w:r w:rsidR="00662A66">
        <w:rPr>
          <w:rFonts w:ascii="Times New Roman" w:hAnsi="Times New Roman"/>
          <w:sz w:val="28"/>
          <w:szCs w:val="28"/>
        </w:rPr>
        <w:t>nh</w:t>
      </w:r>
      <w:proofErr w:type="spellEnd"/>
      <w:r w:rsid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2A66">
        <w:rPr>
          <w:rFonts w:ascii="Times New Roman" w:hAnsi="Times New Roman"/>
          <w:sz w:val="28"/>
          <w:szCs w:val="28"/>
        </w:rPr>
        <w:t>triển</w:t>
      </w:r>
      <w:proofErr w:type="spellEnd"/>
      <w:r w:rsid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2A66">
        <w:rPr>
          <w:rFonts w:ascii="Times New Roman" w:hAnsi="Times New Roman"/>
          <w:sz w:val="28"/>
          <w:szCs w:val="28"/>
        </w:rPr>
        <w:t>khai</w:t>
      </w:r>
      <w:proofErr w:type="spellEnd"/>
      <w:r w:rsid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công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tác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đảm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bảo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trật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tự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1C60">
        <w:rPr>
          <w:rFonts w:ascii="Times New Roman" w:hAnsi="Times New Roman"/>
          <w:sz w:val="28"/>
          <w:szCs w:val="28"/>
        </w:rPr>
        <w:t>an</w:t>
      </w:r>
      <w:proofErr w:type="gram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toàn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giao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thông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năm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2019</w:t>
      </w:r>
      <w:r w:rsid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2A66">
        <w:rPr>
          <w:rFonts w:ascii="Times New Roman" w:hAnsi="Times New Roman"/>
          <w:sz w:val="28"/>
          <w:szCs w:val="28"/>
        </w:rPr>
        <w:t>trong</w:t>
      </w:r>
      <w:proofErr w:type="spellEnd"/>
      <w:r w:rsid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2A66">
        <w:rPr>
          <w:rFonts w:ascii="Times New Roman" w:hAnsi="Times New Roman"/>
          <w:sz w:val="28"/>
          <w:szCs w:val="28"/>
        </w:rPr>
        <w:t>các</w:t>
      </w:r>
      <w:proofErr w:type="spellEnd"/>
      <w:r w:rsid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2A66">
        <w:rPr>
          <w:rFonts w:ascii="Times New Roman" w:hAnsi="Times New Roman"/>
          <w:sz w:val="28"/>
          <w:szCs w:val="28"/>
        </w:rPr>
        <w:t>cấp</w:t>
      </w:r>
      <w:proofErr w:type="spellEnd"/>
      <w:r w:rsid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2A66">
        <w:rPr>
          <w:rFonts w:ascii="Times New Roman" w:hAnsi="Times New Roman"/>
          <w:sz w:val="28"/>
          <w:szCs w:val="28"/>
        </w:rPr>
        <w:t>Hội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1C60">
        <w:rPr>
          <w:rFonts w:ascii="Times New Roman" w:hAnsi="Times New Roman"/>
          <w:sz w:val="28"/>
          <w:szCs w:val="28"/>
        </w:rPr>
        <w:t>cụ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thể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như</w:t>
      </w:r>
      <w:proofErr w:type="spellEnd"/>
      <w:r w:rsidR="00C61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60">
        <w:rPr>
          <w:rFonts w:ascii="Times New Roman" w:hAnsi="Times New Roman"/>
          <w:sz w:val="28"/>
          <w:szCs w:val="28"/>
        </w:rPr>
        <w:t>sau</w:t>
      </w:r>
      <w:proofErr w:type="spellEnd"/>
      <w:r w:rsidR="00C61C60">
        <w:rPr>
          <w:rFonts w:ascii="Times New Roman" w:hAnsi="Times New Roman"/>
          <w:sz w:val="28"/>
          <w:szCs w:val="28"/>
        </w:rPr>
        <w:t>:</w:t>
      </w:r>
    </w:p>
    <w:p w:rsidR="00662A66" w:rsidRPr="00662A66" w:rsidRDefault="00662A66" w:rsidP="00662A66">
      <w:pPr>
        <w:spacing w:line="312" w:lineRule="auto"/>
        <w:ind w:firstLine="6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62A66">
        <w:rPr>
          <w:rFonts w:ascii="Times New Roman" w:hAnsi="Times New Roman"/>
          <w:sz w:val="28"/>
          <w:szCs w:val="28"/>
        </w:rPr>
        <w:t>Hội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LHPN </w:t>
      </w:r>
      <w:proofErr w:type="spellStart"/>
      <w:r w:rsidRPr="00662A66">
        <w:rPr>
          <w:rFonts w:ascii="Times New Roman" w:hAnsi="Times New Roman"/>
          <w:sz w:val="28"/>
          <w:szCs w:val="28"/>
        </w:rPr>
        <w:t>các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huyện</w:t>
      </w:r>
      <w:proofErr w:type="spellEnd"/>
      <w:r w:rsidRPr="00662A66">
        <w:rPr>
          <w:rFonts w:ascii="Times New Roman" w:hAnsi="Times New Roman"/>
          <w:sz w:val="28"/>
          <w:szCs w:val="28"/>
        </w:rPr>
        <w:t>/</w:t>
      </w:r>
      <w:proofErr w:type="spellStart"/>
      <w:r w:rsidRPr="00662A66">
        <w:rPr>
          <w:rFonts w:ascii="Times New Roman" w:hAnsi="Times New Roman"/>
          <w:sz w:val="28"/>
          <w:szCs w:val="28"/>
        </w:rPr>
        <w:t>thị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xã</w:t>
      </w:r>
      <w:proofErr w:type="spellEnd"/>
      <w:r w:rsidRPr="00662A66">
        <w:rPr>
          <w:rFonts w:ascii="Times New Roman" w:hAnsi="Times New Roman"/>
          <w:sz w:val="28"/>
          <w:szCs w:val="28"/>
        </w:rPr>
        <w:t>/</w:t>
      </w:r>
      <w:proofErr w:type="spellStart"/>
      <w:r w:rsidRPr="00662A66">
        <w:rPr>
          <w:rFonts w:ascii="Times New Roman" w:hAnsi="Times New Roman"/>
          <w:sz w:val="28"/>
          <w:szCs w:val="28"/>
        </w:rPr>
        <w:t>thành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phố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chỉ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đạo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2A66">
        <w:rPr>
          <w:rFonts w:ascii="Times New Roman" w:hAnsi="Times New Roman"/>
          <w:sz w:val="28"/>
          <w:szCs w:val="28"/>
        </w:rPr>
        <w:t>tổ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chức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triển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khai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sâu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rộng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công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tác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tuyên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truyền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pháp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luật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662A66">
        <w:rPr>
          <w:rFonts w:ascii="Times New Roman" w:hAnsi="Times New Roman"/>
          <w:sz w:val="28"/>
          <w:szCs w:val="28"/>
        </w:rPr>
        <w:t>toàn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giao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thông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bằng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cá</w:t>
      </w:r>
      <w:r w:rsidR="006A0D50">
        <w:rPr>
          <w:rFonts w:ascii="Times New Roman" w:hAnsi="Times New Roman"/>
          <w:sz w:val="28"/>
          <w:szCs w:val="28"/>
        </w:rPr>
        <w:t>c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hình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thức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đa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dạng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2A66">
        <w:rPr>
          <w:rFonts w:ascii="Times New Roman" w:hAnsi="Times New Roman"/>
          <w:sz w:val="28"/>
          <w:szCs w:val="28"/>
        </w:rPr>
        <w:t>phù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hợp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2A66">
        <w:rPr>
          <w:rFonts w:ascii="Times New Roman" w:hAnsi="Times New Roman"/>
          <w:sz w:val="28"/>
          <w:szCs w:val="28"/>
        </w:rPr>
        <w:t>gắn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trách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nhiệm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của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cá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nhân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người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đứng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đầu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với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kết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quả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thực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hiện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công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tác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đảm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bảo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trật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tự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, an </w:t>
      </w:r>
      <w:proofErr w:type="spellStart"/>
      <w:r w:rsidRPr="00662A66">
        <w:rPr>
          <w:rFonts w:ascii="Times New Roman" w:hAnsi="Times New Roman"/>
          <w:sz w:val="28"/>
          <w:szCs w:val="28"/>
        </w:rPr>
        <w:t>toàn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giao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thông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trong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phạm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chức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năng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2A66">
        <w:rPr>
          <w:rFonts w:ascii="Times New Roman" w:hAnsi="Times New Roman"/>
          <w:sz w:val="28"/>
          <w:szCs w:val="28"/>
        </w:rPr>
        <w:t>nhiệm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62A66">
        <w:rPr>
          <w:rFonts w:ascii="Times New Roman" w:hAnsi="Times New Roman"/>
          <w:sz w:val="28"/>
          <w:szCs w:val="28"/>
        </w:rPr>
        <w:t>vụ</w:t>
      </w:r>
      <w:proofErr w:type="spellEnd"/>
      <w:proofErr w:type="gram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của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các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cấp</w:t>
      </w:r>
      <w:proofErr w:type="spellEnd"/>
      <w:r w:rsidRPr="0066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66">
        <w:rPr>
          <w:rFonts w:ascii="Times New Roman" w:hAnsi="Times New Roman"/>
          <w:sz w:val="28"/>
          <w:szCs w:val="28"/>
        </w:rPr>
        <w:t>Hội</w:t>
      </w:r>
      <w:proofErr w:type="spellEnd"/>
      <w:r w:rsidRPr="00662A66">
        <w:rPr>
          <w:rFonts w:ascii="Times New Roman" w:hAnsi="Times New Roman"/>
          <w:sz w:val="28"/>
          <w:szCs w:val="28"/>
        </w:rPr>
        <w:t>.</w:t>
      </w:r>
    </w:p>
    <w:p w:rsidR="00662A66" w:rsidRDefault="00662A66" w:rsidP="00AE7FB2">
      <w:pPr>
        <w:spacing w:line="312" w:lineRule="auto"/>
        <w:ind w:firstLine="6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Nâng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vi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, an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hóa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thiệ</w:t>
      </w:r>
      <w:r w:rsidR="006A0D50">
        <w:rPr>
          <w:rFonts w:ascii="Times New Roman" w:hAnsi="Times New Roman"/>
          <w:sz w:val="28"/>
          <w:szCs w:val="28"/>
        </w:rPr>
        <w:t>n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môi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gây</w:t>
      </w:r>
      <w:proofErr w:type="spellEnd"/>
      <w:r>
        <w:rPr>
          <w:rFonts w:ascii="Times New Roman" w:hAnsi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/>
          <w:sz w:val="28"/>
          <w:szCs w:val="28"/>
        </w:rPr>
        <w:t>nạn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khách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="00EE1F08">
        <w:rPr>
          <w:rFonts w:ascii="Times New Roman" w:hAnsi="Times New Roman"/>
          <w:sz w:val="28"/>
          <w:szCs w:val="28"/>
        </w:rPr>
        <w:t>acxi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E1F08">
        <w:rPr>
          <w:rFonts w:ascii="Times New Roman" w:hAnsi="Times New Roman"/>
          <w:sz w:val="28"/>
          <w:szCs w:val="28"/>
        </w:rPr>
        <w:t>người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điều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khiển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xe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ô </w:t>
      </w:r>
      <w:proofErr w:type="spellStart"/>
      <w:r w:rsidR="00EE1F08">
        <w:rPr>
          <w:rFonts w:ascii="Times New Roman" w:hAnsi="Times New Roman"/>
          <w:sz w:val="28"/>
          <w:szCs w:val="28"/>
        </w:rPr>
        <w:t>tô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E1F08">
        <w:rPr>
          <w:rFonts w:ascii="Times New Roman" w:hAnsi="Times New Roman"/>
          <w:sz w:val="28"/>
          <w:szCs w:val="28"/>
        </w:rPr>
        <w:t>xe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mô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tô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E1F08">
        <w:rPr>
          <w:rFonts w:ascii="Times New Roman" w:hAnsi="Times New Roman"/>
          <w:sz w:val="28"/>
          <w:szCs w:val="28"/>
        </w:rPr>
        <w:t>thanh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thiếu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niên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trên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địa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bàn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E1F08">
        <w:rPr>
          <w:rFonts w:ascii="Times New Roman" w:hAnsi="Times New Roman"/>
          <w:sz w:val="28"/>
          <w:szCs w:val="28"/>
        </w:rPr>
        <w:t>phát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huy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hiệu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quả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hệ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thống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đài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truyền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thanh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tại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các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xã</w:t>
      </w:r>
      <w:proofErr w:type="spellEnd"/>
      <w:r w:rsidR="00EE1F08">
        <w:rPr>
          <w:rFonts w:ascii="Times New Roman" w:hAnsi="Times New Roman"/>
          <w:sz w:val="28"/>
          <w:szCs w:val="28"/>
        </w:rPr>
        <w:t>/</w:t>
      </w:r>
      <w:proofErr w:type="spellStart"/>
      <w:r w:rsidR="00EE1F08">
        <w:rPr>
          <w:rFonts w:ascii="Times New Roman" w:hAnsi="Times New Roman"/>
          <w:sz w:val="28"/>
          <w:szCs w:val="28"/>
        </w:rPr>
        <w:t>phường</w:t>
      </w:r>
      <w:proofErr w:type="spellEnd"/>
      <w:r w:rsidR="00EE1F08">
        <w:rPr>
          <w:rFonts w:ascii="Times New Roman" w:hAnsi="Times New Roman"/>
          <w:sz w:val="28"/>
          <w:szCs w:val="28"/>
        </w:rPr>
        <w:t>/</w:t>
      </w:r>
      <w:proofErr w:type="spellStart"/>
      <w:r w:rsidR="00EE1F08">
        <w:rPr>
          <w:rFonts w:ascii="Times New Roman" w:hAnsi="Times New Roman"/>
          <w:sz w:val="28"/>
          <w:szCs w:val="28"/>
        </w:rPr>
        <w:t>thị</w:t>
      </w:r>
      <w:proofErr w:type="spellEnd"/>
      <w:r w:rsidR="00EE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F08">
        <w:rPr>
          <w:rFonts w:ascii="Times New Roman" w:hAnsi="Times New Roman"/>
          <w:sz w:val="28"/>
          <w:szCs w:val="28"/>
        </w:rPr>
        <w:t>trấn</w:t>
      </w:r>
      <w:proofErr w:type="spellEnd"/>
      <w:r w:rsidR="00EE1F08">
        <w:rPr>
          <w:rFonts w:ascii="Times New Roman" w:hAnsi="Times New Roman"/>
          <w:sz w:val="28"/>
          <w:szCs w:val="28"/>
        </w:rPr>
        <w:t>.</w:t>
      </w:r>
    </w:p>
    <w:p w:rsidR="00EE1F08" w:rsidRDefault="00EE1F08" w:rsidP="00AE7FB2">
      <w:pPr>
        <w:spacing w:line="312" w:lineRule="auto"/>
        <w:ind w:firstLine="6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dạng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tọa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tết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tai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5D28" w:rsidRPr="00AE7FB2" w:rsidRDefault="00EE1F08" w:rsidP="00AE7FB2">
      <w:pPr>
        <w:spacing w:line="312" w:lineRule="auto"/>
        <w:ind w:firstLine="6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Duy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rộng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Đội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mũ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bảo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hiểm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cho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trẻ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em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khi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tham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gia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giao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Phụ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nữ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không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lấn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chiếm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lòng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vỉa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hè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lang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giao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để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buôn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bán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họp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chợ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phơi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nông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sản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gây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ùn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tắ</w:t>
      </w:r>
      <w:r w:rsidR="00F25D28" w:rsidRPr="00AE7FB2">
        <w:rPr>
          <w:rFonts w:ascii="Times New Roman" w:hAnsi="Times New Roman"/>
          <w:i/>
          <w:sz w:val="28"/>
          <w:szCs w:val="28"/>
        </w:rPr>
        <w:t>c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và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tai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nạn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giao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Phụ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nữ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lên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tiếng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Uống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có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trách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nhiệm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hiện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ATGT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vì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cộng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đồng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hạnh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phúc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mô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hình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tuyến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phụ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nữ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tự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quản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hoa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phụ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nữ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cây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phụ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nữ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làng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3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sạch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; chi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Hội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5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không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 xml:space="preserve"> 3 </w:t>
      </w:r>
      <w:proofErr w:type="spellStart"/>
      <w:r w:rsidR="00F25D28" w:rsidRPr="00AE7FB2">
        <w:rPr>
          <w:rFonts w:ascii="Times New Roman" w:hAnsi="Times New Roman"/>
          <w:i/>
          <w:sz w:val="28"/>
          <w:szCs w:val="28"/>
        </w:rPr>
        <w:t>sạch</w:t>
      </w:r>
      <w:proofErr w:type="spellEnd"/>
      <w:r w:rsidR="00F25D28" w:rsidRPr="00AE7FB2">
        <w:rPr>
          <w:rFonts w:ascii="Times New Roman" w:hAnsi="Times New Roman"/>
          <w:i/>
          <w:sz w:val="28"/>
          <w:szCs w:val="28"/>
        </w:rPr>
        <w:t>…</w:t>
      </w:r>
    </w:p>
    <w:p w:rsidR="00F25D28" w:rsidRPr="006A0D50" w:rsidRDefault="00F25D28" w:rsidP="00AE7FB2">
      <w:pPr>
        <w:spacing w:line="312" w:lineRule="auto"/>
        <w:ind w:firstLine="6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Tuyên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gắn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minh;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7FB2">
        <w:rPr>
          <w:rFonts w:ascii="Times New Roman" w:hAnsi="Times New Roman"/>
          <w:i/>
          <w:sz w:val="28"/>
          <w:szCs w:val="28"/>
        </w:rPr>
        <w:t>“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Gia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đình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không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vi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phạm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pháp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luật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7FB2">
        <w:rPr>
          <w:rFonts w:ascii="Times New Roman" w:hAnsi="Times New Roman"/>
          <w:i/>
          <w:sz w:val="28"/>
          <w:szCs w:val="28"/>
        </w:rPr>
        <w:t>“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Toàn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dân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tham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gia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đảm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bảo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trật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tự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, an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toàn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giao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>”.</w:t>
      </w:r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Vận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động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phụ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nữ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thực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hiện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tốt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công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tác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giám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sát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bảo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đảm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D50">
        <w:rPr>
          <w:rFonts w:ascii="Times New Roman" w:hAnsi="Times New Roman"/>
          <w:sz w:val="28"/>
          <w:szCs w:val="28"/>
        </w:rPr>
        <w:t>an</w:t>
      </w:r>
      <w:proofErr w:type="gram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toàn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giao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thông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A0D50">
        <w:rPr>
          <w:rFonts w:ascii="Times New Roman" w:hAnsi="Times New Roman"/>
          <w:sz w:val="28"/>
          <w:szCs w:val="28"/>
        </w:rPr>
        <w:t>bảo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vệ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hành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lang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6A0D50">
        <w:rPr>
          <w:rFonts w:ascii="Times New Roman" w:hAnsi="Times New Roman"/>
          <w:sz w:val="28"/>
          <w:szCs w:val="28"/>
        </w:rPr>
        <w:t>toàn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giao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thông</w:t>
      </w:r>
      <w:proofErr w:type="spellEnd"/>
      <w:r w:rsidR="006A0D50">
        <w:rPr>
          <w:rFonts w:ascii="Times New Roman" w:hAnsi="Times New Roman"/>
          <w:sz w:val="28"/>
          <w:szCs w:val="28"/>
        </w:rPr>
        <w:t>.</w:t>
      </w:r>
    </w:p>
    <w:p w:rsidR="00F25D28" w:rsidRPr="00AE7FB2" w:rsidRDefault="00F25D28" w:rsidP="00AE7FB2">
      <w:pPr>
        <w:spacing w:line="312" w:lineRule="auto"/>
        <w:ind w:firstLine="6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6A0D50">
        <w:rPr>
          <w:rFonts w:ascii="Times New Roman" w:hAnsi="Times New Roman"/>
          <w:sz w:val="28"/>
          <w:szCs w:val="28"/>
        </w:rPr>
        <w:t>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giảm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thiểu</w:t>
      </w:r>
      <w:proofErr w:type="spellEnd"/>
      <w:r>
        <w:rPr>
          <w:rFonts w:ascii="Times New Roman" w:hAnsi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/>
          <w:sz w:val="28"/>
          <w:szCs w:val="28"/>
        </w:rPr>
        <w:t>nạn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trình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“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Vòng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tay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nhân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ái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chia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sẻ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nỗ</w:t>
      </w:r>
      <w:r w:rsidR="00AE7FB2">
        <w:rPr>
          <w:rFonts w:ascii="Times New Roman" w:hAnsi="Times New Roman"/>
          <w:i/>
          <w:sz w:val="28"/>
          <w:szCs w:val="28"/>
        </w:rPr>
        <w:t>i</w:t>
      </w:r>
      <w:proofErr w:type="spellEnd"/>
      <w:r w:rsid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i/>
          <w:sz w:val="28"/>
          <w:szCs w:val="28"/>
        </w:rPr>
        <w:t>đau</w:t>
      </w:r>
      <w:proofErr w:type="spellEnd"/>
      <w:r w:rsidR="00AE7FB2">
        <w:rPr>
          <w:rFonts w:ascii="Times New Roman" w:hAnsi="Times New Roman"/>
          <w:i/>
          <w:sz w:val="28"/>
          <w:szCs w:val="28"/>
        </w:rPr>
        <w:t xml:space="preserve"> tai </w:t>
      </w:r>
      <w:proofErr w:type="spellStart"/>
      <w:r w:rsidR="00AE7FB2">
        <w:rPr>
          <w:rFonts w:ascii="Times New Roman" w:hAnsi="Times New Roman"/>
          <w:i/>
          <w:sz w:val="28"/>
          <w:szCs w:val="28"/>
        </w:rPr>
        <w:t>nạn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giao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thông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Mottainai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Trao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yêu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thương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Nhận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hạnh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i/>
          <w:sz w:val="28"/>
          <w:szCs w:val="28"/>
        </w:rPr>
        <w:t>phúc</w:t>
      </w:r>
      <w:proofErr w:type="spellEnd"/>
      <w:r w:rsidRPr="00AE7FB2">
        <w:rPr>
          <w:rFonts w:ascii="Times New Roman" w:hAnsi="Times New Roman"/>
          <w:i/>
          <w:sz w:val="28"/>
          <w:szCs w:val="28"/>
        </w:rPr>
        <w:t>”.</w:t>
      </w:r>
    </w:p>
    <w:p w:rsidR="00AE7FB2" w:rsidRDefault="00F25D28" w:rsidP="00AE7FB2">
      <w:pPr>
        <w:spacing w:line="312" w:lineRule="auto"/>
        <w:ind w:firstLine="6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E7F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7FB2">
        <w:rPr>
          <w:rFonts w:ascii="Times New Roman" w:hAnsi="Times New Roman"/>
          <w:sz w:val="28"/>
          <w:szCs w:val="28"/>
        </w:rPr>
        <w:t>Thường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xuyên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bám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sát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cơ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sở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để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phát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hiện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7FB2">
        <w:rPr>
          <w:rFonts w:ascii="Times New Roman" w:hAnsi="Times New Roman"/>
          <w:sz w:val="28"/>
          <w:szCs w:val="28"/>
        </w:rPr>
        <w:t>xây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dựng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7FB2">
        <w:rPr>
          <w:rFonts w:ascii="Times New Roman" w:hAnsi="Times New Roman"/>
          <w:sz w:val="28"/>
          <w:szCs w:val="28"/>
        </w:rPr>
        <w:t>nhân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rộng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các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điển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hình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và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có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hình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thức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biểu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dư</w:t>
      </w:r>
      <w:r w:rsidR="006A0D50">
        <w:rPr>
          <w:rFonts w:ascii="Times New Roman" w:hAnsi="Times New Roman"/>
          <w:sz w:val="28"/>
          <w:szCs w:val="28"/>
        </w:rPr>
        <w:t>ơng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kịp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thời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những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tấm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gương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thực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hiện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tốt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7FB2">
        <w:rPr>
          <w:rFonts w:ascii="Times New Roman" w:hAnsi="Times New Roman"/>
          <w:sz w:val="28"/>
          <w:szCs w:val="28"/>
        </w:rPr>
        <w:t>Kịp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thời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phát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hiện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7FB2">
        <w:rPr>
          <w:rFonts w:ascii="Times New Roman" w:hAnsi="Times New Roman"/>
          <w:sz w:val="28"/>
          <w:szCs w:val="28"/>
        </w:rPr>
        <w:t>đề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xuất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các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hoạt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động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thăm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hỏi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7FB2">
        <w:rPr>
          <w:rFonts w:ascii="Times New Roman" w:hAnsi="Times New Roman"/>
          <w:sz w:val="28"/>
          <w:szCs w:val="28"/>
        </w:rPr>
        <w:t>hỗ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trợ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phụ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nữ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và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trẻ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em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bị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7FB2">
        <w:rPr>
          <w:rFonts w:ascii="Times New Roman" w:hAnsi="Times New Roman"/>
          <w:sz w:val="28"/>
          <w:szCs w:val="28"/>
        </w:rPr>
        <w:t>tai</w:t>
      </w:r>
      <w:proofErr w:type="gram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nạn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giao</w:t>
      </w:r>
      <w:proofErr w:type="spellEnd"/>
      <w:r w:rsidR="00AE7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FB2">
        <w:rPr>
          <w:rFonts w:ascii="Times New Roman" w:hAnsi="Times New Roman"/>
          <w:sz w:val="28"/>
          <w:szCs w:val="28"/>
        </w:rPr>
        <w:t>thông</w:t>
      </w:r>
      <w:proofErr w:type="spellEnd"/>
      <w:r w:rsidR="00AE7FB2">
        <w:rPr>
          <w:rFonts w:ascii="Times New Roman" w:hAnsi="Times New Roman"/>
          <w:sz w:val="28"/>
          <w:szCs w:val="28"/>
        </w:rPr>
        <w:t>.</w:t>
      </w:r>
      <w:r w:rsidR="00AE7FB2">
        <w:rPr>
          <w:rFonts w:ascii="Times New Roman" w:hAnsi="Times New Roman"/>
          <w:sz w:val="28"/>
          <w:szCs w:val="28"/>
        </w:rPr>
        <w:tab/>
      </w:r>
    </w:p>
    <w:p w:rsidR="00317DD7" w:rsidRPr="00AE7FB2" w:rsidRDefault="00AE7FB2" w:rsidP="00AE7FB2">
      <w:pPr>
        <w:spacing w:line="312" w:lineRule="auto"/>
        <w:ind w:firstLine="63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LHPN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</w:t>
      </w:r>
      <w:r w:rsidR="006A0D50">
        <w:rPr>
          <w:rFonts w:ascii="Times New Roman" w:hAnsi="Times New Roman"/>
          <w:sz w:val="28"/>
          <w:szCs w:val="28"/>
        </w:rPr>
        <w:t>c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chỉ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đạo</w:t>
      </w:r>
      <w:proofErr w:type="spellEnd"/>
      <w:r w:rsidR="006A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D50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</w:t>
      </w:r>
      <w:r w:rsidR="006A0D50"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2019.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LHPN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(qua Ban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E7FB2">
        <w:rPr>
          <w:rFonts w:ascii="Times New Roman" w:hAnsi="Times New Roman"/>
          <w:b/>
          <w:sz w:val="28"/>
          <w:szCs w:val="28"/>
        </w:rPr>
        <w:t>trước</w:t>
      </w:r>
      <w:proofErr w:type="spellEnd"/>
      <w:r w:rsidRPr="00AE7F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7FB2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AE7FB2">
        <w:rPr>
          <w:rFonts w:ascii="Times New Roman" w:hAnsi="Times New Roman"/>
          <w:b/>
          <w:sz w:val="28"/>
          <w:szCs w:val="28"/>
        </w:rPr>
        <w:t xml:space="preserve"> 10/11/2019.</w:t>
      </w:r>
      <w:proofErr w:type="gramEnd"/>
      <w:r w:rsidRPr="00AE7FB2">
        <w:rPr>
          <w:rFonts w:ascii="Times New Roman" w:hAnsi="Times New Roman"/>
          <w:b/>
          <w:sz w:val="28"/>
          <w:szCs w:val="28"/>
        </w:rPr>
        <w:t xml:space="preserve"> </w:t>
      </w:r>
    </w:p>
    <w:p w:rsidR="00897D7D" w:rsidRPr="006723F0" w:rsidRDefault="00897D7D">
      <w:pPr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710" w:type="dxa"/>
        <w:tblInd w:w="198" w:type="dxa"/>
        <w:tblLook w:val="01E0" w:firstRow="1" w:lastRow="1" w:firstColumn="1" w:lastColumn="1" w:noHBand="0" w:noVBand="0"/>
      </w:tblPr>
      <w:tblGrid>
        <w:gridCol w:w="3980"/>
        <w:gridCol w:w="5730"/>
      </w:tblGrid>
      <w:tr w:rsidR="00897D7D" w:rsidRPr="00102EC3" w:rsidTr="00E00ABA">
        <w:tc>
          <w:tcPr>
            <w:tcW w:w="3980" w:type="dxa"/>
          </w:tcPr>
          <w:p w:rsidR="00897D7D" w:rsidRPr="00361CD9" w:rsidRDefault="00897D7D" w:rsidP="00102E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2EC3">
              <w:rPr>
                <w:rFonts w:ascii="Times New Roman" w:hAnsi="Times New Roman"/>
                <w:b/>
                <w:sz w:val="28"/>
                <w:szCs w:val="28"/>
              </w:rPr>
              <w:t>Nơi</w:t>
            </w:r>
            <w:proofErr w:type="spellEnd"/>
            <w:r w:rsidRPr="00102E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2EC3">
              <w:rPr>
                <w:rFonts w:ascii="Times New Roman" w:hAnsi="Times New Roman"/>
                <w:b/>
                <w:sz w:val="28"/>
                <w:szCs w:val="28"/>
              </w:rPr>
              <w:t>nhận</w:t>
            </w:r>
            <w:proofErr w:type="spellEnd"/>
          </w:p>
          <w:p w:rsidR="00897D7D" w:rsidRDefault="00897D7D" w:rsidP="00102E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LHPN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7FB2" w:rsidRDefault="00AE7FB2" w:rsidP="00102E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Ban ATGT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D7D" w:rsidRDefault="00897D7D" w:rsidP="00102E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1CD9" w:rsidRPr="00E00ABA" w:rsidRDefault="00361CD9" w:rsidP="00102E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</w:t>
            </w:r>
            <w:r w:rsidR="00AE7F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AE7FB2">
              <w:rPr>
                <w:rFonts w:ascii="Times New Roman" w:hAnsi="Times New Roman"/>
                <w:sz w:val="24"/>
                <w:szCs w:val="24"/>
              </w:rPr>
              <w:t xml:space="preserve"> LHPN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D7D" w:rsidRPr="00E00ABA" w:rsidRDefault="00897D7D" w:rsidP="00102E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A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00ABA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E00ABA">
              <w:rPr>
                <w:rFonts w:ascii="Times New Roman" w:hAnsi="Times New Roman"/>
                <w:sz w:val="24"/>
                <w:szCs w:val="24"/>
              </w:rPr>
              <w:t xml:space="preserve"> VP</w:t>
            </w:r>
            <w:r w:rsidR="00361CD9">
              <w:rPr>
                <w:rFonts w:ascii="Times New Roman" w:hAnsi="Times New Roman"/>
                <w:sz w:val="24"/>
                <w:szCs w:val="24"/>
              </w:rPr>
              <w:t>, Ban GĐXH</w:t>
            </w:r>
            <w:r w:rsidRPr="00E00A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D7D" w:rsidRPr="00102EC3" w:rsidRDefault="00897D7D" w:rsidP="00102E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:rsidR="00897D7D" w:rsidRPr="00102EC3" w:rsidRDefault="00897D7D" w:rsidP="00102E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EC3">
              <w:rPr>
                <w:rFonts w:ascii="Times New Roman" w:hAnsi="Times New Roman"/>
                <w:b/>
                <w:sz w:val="28"/>
                <w:szCs w:val="28"/>
              </w:rPr>
              <w:t>TM. BAN THƯỜNG VỤ</w:t>
            </w:r>
          </w:p>
          <w:p w:rsidR="00897D7D" w:rsidRPr="00102EC3" w:rsidRDefault="001E4EC3" w:rsidP="00102E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897D7D" w:rsidRPr="00102EC3">
              <w:rPr>
                <w:rFonts w:ascii="Times New Roman" w:hAnsi="Times New Roman"/>
                <w:b/>
                <w:sz w:val="28"/>
                <w:szCs w:val="28"/>
              </w:rPr>
              <w:t>CHỦ TỊ</w:t>
            </w:r>
            <w:r w:rsidR="00897D7D">
              <w:rPr>
                <w:rFonts w:ascii="Times New Roman" w:hAnsi="Times New Roman"/>
                <w:b/>
                <w:sz w:val="28"/>
                <w:szCs w:val="28"/>
              </w:rPr>
              <w:t xml:space="preserve">CH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  <w:p w:rsidR="00897D7D" w:rsidRPr="00102EC3" w:rsidRDefault="00897D7D" w:rsidP="00102E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7D7D" w:rsidRPr="00102EC3" w:rsidRDefault="00897D7D" w:rsidP="00102E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7D7D" w:rsidRDefault="00AE7FB2" w:rsidP="00102E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E4EC3" w:rsidRPr="00102EC3" w:rsidRDefault="007947EE" w:rsidP="00102E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ký</w:t>
            </w:r>
            <w:proofErr w:type="spellEnd"/>
          </w:p>
          <w:p w:rsidR="00897D7D" w:rsidRPr="00102EC3" w:rsidRDefault="00897D7D" w:rsidP="00102EC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7D7D" w:rsidRPr="001E4EC3" w:rsidRDefault="001E4EC3" w:rsidP="00102E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4EC3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1E4E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4EC3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1E4E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4EC3">
              <w:rPr>
                <w:rFonts w:ascii="Times New Roman" w:hAnsi="Times New Roman"/>
                <w:b/>
                <w:sz w:val="28"/>
                <w:szCs w:val="28"/>
              </w:rPr>
              <w:t>Hằng</w:t>
            </w:r>
            <w:proofErr w:type="spellEnd"/>
          </w:p>
        </w:tc>
      </w:tr>
    </w:tbl>
    <w:p w:rsidR="00897D7D" w:rsidRDefault="00897D7D">
      <w:pPr>
        <w:rPr>
          <w:rFonts w:ascii="Times New Roman" w:hAnsi="Times New Roman"/>
          <w:sz w:val="12"/>
          <w:szCs w:val="28"/>
        </w:rPr>
      </w:pPr>
    </w:p>
    <w:p w:rsidR="00897D7D" w:rsidRDefault="00897D7D">
      <w:pPr>
        <w:rPr>
          <w:rFonts w:ascii="Times New Roman" w:hAnsi="Times New Roman"/>
          <w:sz w:val="28"/>
          <w:szCs w:val="28"/>
        </w:rPr>
      </w:pPr>
    </w:p>
    <w:sectPr w:rsidR="00897D7D" w:rsidSect="003F4911">
      <w:footerReference w:type="even" r:id="rId8"/>
      <w:footerReference w:type="default" r:id="rId9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7A" w:rsidRDefault="00C0307A">
      <w:r>
        <w:separator/>
      </w:r>
    </w:p>
  </w:endnote>
  <w:endnote w:type="continuationSeparator" w:id="0">
    <w:p w:rsidR="00C0307A" w:rsidRDefault="00C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7D" w:rsidRDefault="00897D7D" w:rsidP="00362D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D7D" w:rsidRDefault="00897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7D" w:rsidRDefault="00897D7D" w:rsidP="00362D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56E">
      <w:rPr>
        <w:rStyle w:val="PageNumber"/>
        <w:noProof/>
      </w:rPr>
      <w:t>1</w:t>
    </w:r>
    <w:r>
      <w:rPr>
        <w:rStyle w:val="PageNumber"/>
      </w:rPr>
      <w:fldChar w:fldCharType="end"/>
    </w:r>
  </w:p>
  <w:p w:rsidR="00897D7D" w:rsidRDefault="00897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7A" w:rsidRDefault="00C0307A">
      <w:r>
        <w:separator/>
      </w:r>
    </w:p>
  </w:footnote>
  <w:footnote w:type="continuationSeparator" w:id="0">
    <w:p w:rsidR="00C0307A" w:rsidRDefault="00C0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7C6"/>
    <w:multiLevelType w:val="hybridMultilevel"/>
    <w:tmpl w:val="281C0378"/>
    <w:lvl w:ilvl="0" w:tplc="4C4ECCFA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0A7E3C1B"/>
    <w:multiLevelType w:val="hybridMultilevel"/>
    <w:tmpl w:val="B2C486D6"/>
    <w:lvl w:ilvl="0" w:tplc="8BEC6B1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>
    <w:nsid w:val="11DB3EB4"/>
    <w:multiLevelType w:val="hybridMultilevel"/>
    <w:tmpl w:val="E1226506"/>
    <w:lvl w:ilvl="0" w:tplc="C26070A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>
    <w:nsid w:val="16752C66"/>
    <w:multiLevelType w:val="hybridMultilevel"/>
    <w:tmpl w:val="2548B4E8"/>
    <w:lvl w:ilvl="0" w:tplc="402C47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D813B6"/>
    <w:multiLevelType w:val="hybridMultilevel"/>
    <w:tmpl w:val="C91A9338"/>
    <w:lvl w:ilvl="0" w:tplc="3E3ABF4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>
    <w:nsid w:val="239078B6"/>
    <w:multiLevelType w:val="hybridMultilevel"/>
    <w:tmpl w:val="7466D610"/>
    <w:lvl w:ilvl="0" w:tplc="76C4C82A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>
    <w:nsid w:val="26733561"/>
    <w:multiLevelType w:val="hybridMultilevel"/>
    <w:tmpl w:val="418AA7F4"/>
    <w:lvl w:ilvl="0" w:tplc="B9BAC604">
      <w:start w:val="1"/>
      <w:numFmt w:val="decimal"/>
      <w:lvlText w:val="%1."/>
      <w:lvlJc w:val="left"/>
      <w:pPr>
        <w:ind w:left="1549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>
    <w:nsid w:val="2CDD4A7D"/>
    <w:multiLevelType w:val="hybridMultilevel"/>
    <w:tmpl w:val="B5A6175E"/>
    <w:lvl w:ilvl="0" w:tplc="430A26E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>
    <w:nsid w:val="4D0445D1"/>
    <w:multiLevelType w:val="hybridMultilevel"/>
    <w:tmpl w:val="1478B814"/>
    <w:lvl w:ilvl="0" w:tplc="0D04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265EA"/>
    <w:multiLevelType w:val="hybridMultilevel"/>
    <w:tmpl w:val="7A7EA05C"/>
    <w:lvl w:ilvl="0" w:tplc="95487942">
      <w:start w:val="1"/>
      <w:numFmt w:val="upp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>
    <w:nsid w:val="50FB7D05"/>
    <w:multiLevelType w:val="hybridMultilevel"/>
    <w:tmpl w:val="696E23FA"/>
    <w:lvl w:ilvl="0" w:tplc="51966F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E2F700B"/>
    <w:multiLevelType w:val="hybridMultilevel"/>
    <w:tmpl w:val="F56CB3C0"/>
    <w:lvl w:ilvl="0" w:tplc="01661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F894BD0"/>
    <w:multiLevelType w:val="hybridMultilevel"/>
    <w:tmpl w:val="27BE0540"/>
    <w:lvl w:ilvl="0" w:tplc="75D01C7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>
    <w:nsid w:val="618A3DE4"/>
    <w:multiLevelType w:val="hybridMultilevel"/>
    <w:tmpl w:val="312022C8"/>
    <w:lvl w:ilvl="0" w:tplc="87241328"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>
    <w:nsid w:val="6D84304A"/>
    <w:multiLevelType w:val="hybridMultilevel"/>
    <w:tmpl w:val="52C6DCA2"/>
    <w:lvl w:ilvl="0" w:tplc="D0FC092C">
      <w:start w:val="1"/>
      <w:numFmt w:val="decimal"/>
      <w:lvlText w:val="%1."/>
      <w:lvlJc w:val="left"/>
      <w:pPr>
        <w:ind w:left="1549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>
    <w:nsid w:val="77833894"/>
    <w:multiLevelType w:val="hybridMultilevel"/>
    <w:tmpl w:val="1A881518"/>
    <w:lvl w:ilvl="0" w:tplc="DFD0C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F5"/>
    <w:rsid w:val="00030A42"/>
    <w:rsid w:val="00032E94"/>
    <w:rsid w:val="0004098B"/>
    <w:rsid w:val="00052773"/>
    <w:rsid w:val="00073938"/>
    <w:rsid w:val="000A6F81"/>
    <w:rsid w:val="000B7D58"/>
    <w:rsid w:val="000C348E"/>
    <w:rsid w:val="000F20A4"/>
    <w:rsid w:val="000F29C7"/>
    <w:rsid w:val="000F2F41"/>
    <w:rsid w:val="00102EC3"/>
    <w:rsid w:val="001110F4"/>
    <w:rsid w:val="00112680"/>
    <w:rsid w:val="0014613D"/>
    <w:rsid w:val="001546FD"/>
    <w:rsid w:val="0016148C"/>
    <w:rsid w:val="00197D66"/>
    <w:rsid w:val="001C4A46"/>
    <w:rsid w:val="001C6BEC"/>
    <w:rsid w:val="001D2019"/>
    <w:rsid w:val="001E4EC3"/>
    <w:rsid w:val="001F556E"/>
    <w:rsid w:val="002252C8"/>
    <w:rsid w:val="00270B9C"/>
    <w:rsid w:val="00282BF0"/>
    <w:rsid w:val="002C2511"/>
    <w:rsid w:val="002C4781"/>
    <w:rsid w:val="002C7446"/>
    <w:rsid w:val="002D24C0"/>
    <w:rsid w:val="00305568"/>
    <w:rsid w:val="00317DD7"/>
    <w:rsid w:val="00330A5A"/>
    <w:rsid w:val="00334875"/>
    <w:rsid w:val="00342F7C"/>
    <w:rsid w:val="00345399"/>
    <w:rsid w:val="00361CD9"/>
    <w:rsid w:val="00362DC5"/>
    <w:rsid w:val="003A0025"/>
    <w:rsid w:val="003B74BA"/>
    <w:rsid w:val="003B765F"/>
    <w:rsid w:val="003C450E"/>
    <w:rsid w:val="003C5FE0"/>
    <w:rsid w:val="003F1962"/>
    <w:rsid w:val="003F4911"/>
    <w:rsid w:val="0040168D"/>
    <w:rsid w:val="004047F6"/>
    <w:rsid w:val="0041427A"/>
    <w:rsid w:val="004E0D44"/>
    <w:rsid w:val="004F25DA"/>
    <w:rsid w:val="00505113"/>
    <w:rsid w:val="005200CA"/>
    <w:rsid w:val="00530469"/>
    <w:rsid w:val="0053139D"/>
    <w:rsid w:val="00534794"/>
    <w:rsid w:val="00536AF6"/>
    <w:rsid w:val="00547040"/>
    <w:rsid w:val="005540E5"/>
    <w:rsid w:val="0057488E"/>
    <w:rsid w:val="005857FC"/>
    <w:rsid w:val="00590DBF"/>
    <w:rsid w:val="00593085"/>
    <w:rsid w:val="0059491B"/>
    <w:rsid w:val="005A0883"/>
    <w:rsid w:val="005A0CC7"/>
    <w:rsid w:val="005A2573"/>
    <w:rsid w:val="005A5AA7"/>
    <w:rsid w:val="005E2460"/>
    <w:rsid w:val="005E42DD"/>
    <w:rsid w:val="005F113C"/>
    <w:rsid w:val="005F256D"/>
    <w:rsid w:val="006233F2"/>
    <w:rsid w:val="00642E45"/>
    <w:rsid w:val="00662A66"/>
    <w:rsid w:val="00665311"/>
    <w:rsid w:val="006723F0"/>
    <w:rsid w:val="00676F71"/>
    <w:rsid w:val="006939DA"/>
    <w:rsid w:val="006A0D50"/>
    <w:rsid w:val="006A17A1"/>
    <w:rsid w:val="006B3346"/>
    <w:rsid w:val="006B54B8"/>
    <w:rsid w:val="006B68F1"/>
    <w:rsid w:val="006F6581"/>
    <w:rsid w:val="00732266"/>
    <w:rsid w:val="00742642"/>
    <w:rsid w:val="0076121A"/>
    <w:rsid w:val="00770E33"/>
    <w:rsid w:val="00785BE8"/>
    <w:rsid w:val="0079307C"/>
    <w:rsid w:val="007947EE"/>
    <w:rsid w:val="007A4CC4"/>
    <w:rsid w:val="007B5F40"/>
    <w:rsid w:val="007C6207"/>
    <w:rsid w:val="00830FB8"/>
    <w:rsid w:val="00842088"/>
    <w:rsid w:val="00847727"/>
    <w:rsid w:val="00870702"/>
    <w:rsid w:val="00891EA5"/>
    <w:rsid w:val="00892F3D"/>
    <w:rsid w:val="00897D7D"/>
    <w:rsid w:val="008C6903"/>
    <w:rsid w:val="008D55EF"/>
    <w:rsid w:val="008D6613"/>
    <w:rsid w:val="008E23EC"/>
    <w:rsid w:val="008E4CB3"/>
    <w:rsid w:val="008F2C05"/>
    <w:rsid w:val="00902B35"/>
    <w:rsid w:val="009147AA"/>
    <w:rsid w:val="00944760"/>
    <w:rsid w:val="0095072E"/>
    <w:rsid w:val="00956802"/>
    <w:rsid w:val="009620ED"/>
    <w:rsid w:val="009B11C7"/>
    <w:rsid w:val="009B55D0"/>
    <w:rsid w:val="009F29B6"/>
    <w:rsid w:val="009F3D60"/>
    <w:rsid w:val="00A36592"/>
    <w:rsid w:val="00A3695E"/>
    <w:rsid w:val="00A423EC"/>
    <w:rsid w:val="00A72DD1"/>
    <w:rsid w:val="00A90F58"/>
    <w:rsid w:val="00AA0BEC"/>
    <w:rsid w:val="00AB6443"/>
    <w:rsid w:val="00AD7327"/>
    <w:rsid w:val="00AE63DC"/>
    <w:rsid w:val="00AE7FB2"/>
    <w:rsid w:val="00B177B7"/>
    <w:rsid w:val="00B3529F"/>
    <w:rsid w:val="00B554F9"/>
    <w:rsid w:val="00B93DC2"/>
    <w:rsid w:val="00BA2FF9"/>
    <w:rsid w:val="00BD3F8D"/>
    <w:rsid w:val="00BD4E8E"/>
    <w:rsid w:val="00BE2AE6"/>
    <w:rsid w:val="00BF1426"/>
    <w:rsid w:val="00C0307A"/>
    <w:rsid w:val="00C61C60"/>
    <w:rsid w:val="00CA1015"/>
    <w:rsid w:val="00CA18D7"/>
    <w:rsid w:val="00CB4E79"/>
    <w:rsid w:val="00CC0D6C"/>
    <w:rsid w:val="00CC5183"/>
    <w:rsid w:val="00CC6607"/>
    <w:rsid w:val="00CD340F"/>
    <w:rsid w:val="00CD5810"/>
    <w:rsid w:val="00CE5C7A"/>
    <w:rsid w:val="00CF21AA"/>
    <w:rsid w:val="00D065B6"/>
    <w:rsid w:val="00D35BF9"/>
    <w:rsid w:val="00D61065"/>
    <w:rsid w:val="00D61403"/>
    <w:rsid w:val="00D668B4"/>
    <w:rsid w:val="00D70DDC"/>
    <w:rsid w:val="00D72567"/>
    <w:rsid w:val="00D943EC"/>
    <w:rsid w:val="00D9579F"/>
    <w:rsid w:val="00DA0569"/>
    <w:rsid w:val="00DB7DFB"/>
    <w:rsid w:val="00DE10F5"/>
    <w:rsid w:val="00DE40D5"/>
    <w:rsid w:val="00DE4ADA"/>
    <w:rsid w:val="00E00ABA"/>
    <w:rsid w:val="00E30BE2"/>
    <w:rsid w:val="00E32972"/>
    <w:rsid w:val="00E5021C"/>
    <w:rsid w:val="00E626C4"/>
    <w:rsid w:val="00E6674D"/>
    <w:rsid w:val="00E96815"/>
    <w:rsid w:val="00EA40D7"/>
    <w:rsid w:val="00EC2D6F"/>
    <w:rsid w:val="00ED4450"/>
    <w:rsid w:val="00ED5603"/>
    <w:rsid w:val="00EE1F08"/>
    <w:rsid w:val="00EF0C7A"/>
    <w:rsid w:val="00F14008"/>
    <w:rsid w:val="00F25D28"/>
    <w:rsid w:val="00F3085B"/>
    <w:rsid w:val="00F50006"/>
    <w:rsid w:val="00F55A24"/>
    <w:rsid w:val="00F56094"/>
    <w:rsid w:val="00F74545"/>
    <w:rsid w:val="00F75C91"/>
    <w:rsid w:val="00F763F9"/>
    <w:rsid w:val="00F96C1D"/>
    <w:rsid w:val="00FB16D0"/>
    <w:rsid w:val="00FE34E8"/>
    <w:rsid w:val="00FE69E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CA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168D"/>
    <w:pPr>
      <w:ind w:left="720"/>
      <w:contextualSpacing/>
    </w:pPr>
  </w:style>
  <w:style w:type="table" w:styleId="TableGrid">
    <w:name w:val="Table Grid"/>
    <w:basedOn w:val="TableNormal"/>
    <w:uiPriority w:val="99"/>
    <w:rsid w:val="00EC2D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2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265"/>
  </w:style>
  <w:style w:type="character" w:styleId="PageNumber">
    <w:name w:val="page number"/>
    <w:basedOn w:val="DefaultParagraphFont"/>
    <w:uiPriority w:val="99"/>
    <w:rsid w:val="00CF21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CA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168D"/>
    <w:pPr>
      <w:ind w:left="720"/>
      <w:contextualSpacing/>
    </w:pPr>
  </w:style>
  <w:style w:type="table" w:styleId="TableGrid">
    <w:name w:val="Table Grid"/>
    <w:basedOn w:val="TableNormal"/>
    <w:uiPriority w:val="99"/>
    <w:rsid w:val="00EC2D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2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265"/>
  </w:style>
  <w:style w:type="character" w:styleId="PageNumber">
    <w:name w:val="page number"/>
    <w:basedOn w:val="DefaultParagraphFont"/>
    <w:uiPriority w:val="99"/>
    <w:rsid w:val="00CF21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CHXHCNVN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2019-03-06T06:45:00Z</cp:lastPrinted>
  <dcterms:created xsi:type="dcterms:W3CDTF">2019-03-07T09:24:00Z</dcterms:created>
  <dcterms:modified xsi:type="dcterms:W3CDTF">2019-03-07T09:24:00Z</dcterms:modified>
</cp:coreProperties>
</file>